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A869FB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 предмета</w:t>
            </w:r>
          </w:p>
          <w:p w14:paraId="34812ADD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 із зазначенням</w:t>
            </w:r>
          </w:p>
          <w:p w14:paraId="5A563780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коду ЄЗС</w:t>
            </w:r>
          </w:p>
          <w:p w14:paraId="389C13D3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Від та ідентифікатор</w:t>
            </w:r>
          </w:p>
          <w:p w14:paraId="6C366720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закупівлі</w:t>
            </w:r>
          </w:p>
          <w:p w14:paraId="7E1F30E8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Очікувана  вартість предмету</w:t>
            </w:r>
          </w:p>
          <w:p w14:paraId="6C42700A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</w:p>
          <w:p w14:paraId="4BD10D98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</w:t>
            </w:r>
          </w:p>
        </w:tc>
      </w:tr>
      <w:tr w:rsidR="001C4FA6" w:rsidRPr="00A869FB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18D8F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технічних та якісних</w:t>
            </w:r>
          </w:p>
          <w:p w14:paraId="51E0721A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 предмета закупівлі</w:t>
            </w:r>
          </w:p>
          <w:p w14:paraId="2A863067" w14:textId="77777777" w:rsidR="001C4FA6" w:rsidRPr="00A869FB" w:rsidRDefault="001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FBBAE7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розміру бюджетного призначення,</w:t>
            </w:r>
          </w:p>
          <w:p w14:paraId="6C3E27CD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очікуваної вартості предмета</w:t>
            </w:r>
          </w:p>
          <w:p w14:paraId="2789D54A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</w:p>
        </w:tc>
      </w:tr>
      <w:tr w:rsidR="001C4FA6" w:rsidRPr="00A07F6E" w14:paraId="1FAE3F3F" w14:textId="77777777">
        <w:tc>
          <w:tcPr>
            <w:tcW w:w="3114" w:type="dxa"/>
          </w:tcPr>
          <w:p w14:paraId="2819C291" w14:textId="77777777" w:rsidR="00692EEA" w:rsidRPr="00692EEA" w:rsidRDefault="00692EEA" w:rsidP="00692E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92EEA">
              <w:rPr>
                <w:rFonts w:ascii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Надання послуги з утримання в належному санітарно-технічному стані зелених насаджень в меморіальній парковій зоні "Парк честі" на </w:t>
            </w:r>
            <w:proofErr w:type="spellStart"/>
            <w:r w:rsidRPr="00692EEA">
              <w:rPr>
                <w:rFonts w:ascii="Times New Roman" w:hAnsi="Times New Roman" w:cs="Times New Roman"/>
                <w:b/>
                <w:sz w:val="24"/>
                <w:szCs w:val="24"/>
                <w:lang w:val="uk" w:eastAsia="uk-UA"/>
              </w:rPr>
              <w:t>о.Хортиця</w:t>
            </w:r>
            <w:proofErr w:type="spellEnd"/>
            <w:r w:rsidRPr="00692EEA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 w:rsidRPr="00692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" w:eastAsia="uk-UA"/>
              </w:rPr>
              <w:t>за кодом ДК021:2015-</w:t>
            </w:r>
            <w:r w:rsidRPr="00692E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-UA"/>
              </w:rPr>
              <w:t>77310000-6 (Послуги з озеленення територій та утримання зелених насаджень)</w:t>
            </w:r>
            <w:r w:rsidRPr="00692EEA">
              <w:rPr>
                <w:b/>
                <w:bCs/>
                <w:lang w:val="uk" w:eastAsia="uk-UA"/>
              </w:rPr>
              <w:t xml:space="preserve"> </w:t>
            </w:r>
            <w:r w:rsidRPr="00692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" w:eastAsia="uk-UA"/>
              </w:rPr>
              <w:t>Єдиного закупівельного словника</w:t>
            </w:r>
          </w:p>
          <w:p w14:paraId="0862559F" w14:textId="77777777" w:rsidR="00ED6DC4" w:rsidRPr="00ED6DC4" w:rsidRDefault="00ED6DC4" w:rsidP="00692EEA">
            <w:pPr>
              <w:widowControl w:val="0"/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7264A3C" w14:textId="7E97EEE0" w:rsidR="001C4FA6" w:rsidRPr="00A07F6E" w:rsidRDefault="001C4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612846" w14:textId="67ECB110" w:rsidR="00A869FB" w:rsidRPr="00A07F6E" w:rsidRDefault="00ED6DC4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A07F6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FF11A7" w:rsidRPr="00FF11A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>UA-2026-05-29-006037-a</w:t>
            </w:r>
          </w:p>
          <w:p w14:paraId="52FAC3E6" w14:textId="3052D17C" w:rsidR="001C4FA6" w:rsidRPr="00A07F6E" w:rsidRDefault="00A86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3E28B5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Відкриті торги </w:t>
            </w:r>
          </w:p>
          <w:p w14:paraId="793A422A" w14:textId="77777777" w:rsidR="001C4FA6" w:rsidRPr="00A07F6E" w:rsidRDefault="003E28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(з Особливостями)</w:t>
            </w:r>
          </w:p>
        </w:tc>
        <w:tc>
          <w:tcPr>
            <w:tcW w:w="2126" w:type="dxa"/>
          </w:tcPr>
          <w:p w14:paraId="03BD5776" w14:textId="77777777" w:rsidR="00692EEA" w:rsidRPr="00692EEA" w:rsidRDefault="00692EEA" w:rsidP="00692EEA">
            <w:pPr>
              <w:spacing w:after="75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92E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1 800 000,00 грн з ПДВ (один мільйон вісімсот тисяч гривень 00 копійок з ПДВ)</w:t>
            </w:r>
          </w:p>
          <w:p w14:paraId="3F4A1F90" w14:textId="29588EE1" w:rsidR="001C4FA6" w:rsidRPr="00A07F6E" w:rsidRDefault="001C4F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24E626" w14:textId="65EBFF3C" w:rsidR="00692EEA" w:rsidRPr="00692EEA" w:rsidRDefault="00692EEA" w:rsidP="00692E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92EE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технічних та якісних характеристик предмету закупівлі послуги сформовані на підставі річної потреби Замовника у 2026 році на території Національного Заповідника «Хортиця»</w:t>
            </w:r>
            <w:r w:rsidRPr="00692EEA">
              <w:rPr>
                <w:rFonts w:ascii="Times New Roman" w:hAnsi="Times New Roman" w:cs="Times New Roman"/>
                <w:position w:val="-1"/>
                <w:sz w:val="24"/>
                <w:szCs w:val="24"/>
                <w:lang w:val="uk" w:eastAsia="uk-UA"/>
              </w:rPr>
              <w:t xml:space="preserve"> вул. Заповідна будинок 1 </w:t>
            </w:r>
            <w:r w:rsidRPr="00692EEA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(прилегла </w:t>
            </w:r>
            <w:proofErr w:type="spellStart"/>
            <w:r w:rsidRPr="00692EEA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меморіально</w:t>
            </w:r>
            <w:proofErr w:type="spellEnd"/>
            <w:r w:rsidRPr="00692EEA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 паркова зона</w:t>
            </w:r>
            <w:r w:rsidR="00FF11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«парк Честі»</w:t>
            </w:r>
            <w:r w:rsidRPr="00692EEA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>).</w:t>
            </w:r>
            <w:r w:rsidRPr="0069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Перелік робіт та механізмів до цієї послуги визначені з урахуванням реальних потреб замовника.</w:t>
            </w:r>
          </w:p>
          <w:p w14:paraId="3FCE85CA" w14:textId="5F9E35F7" w:rsidR="00692EEA" w:rsidRPr="00692EEA" w:rsidRDefault="00692EEA" w:rsidP="0069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</w:pPr>
          </w:p>
          <w:p w14:paraId="1DB45753" w14:textId="127010C1" w:rsidR="00ED6DC4" w:rsidRPr="00A07F6E" w:rsidRDefault="00ED6DC4" w:rsidP="00A07F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Замовник здійснює закупівлю  </w:t>
            </w:r>
            <w:r w:rsidR="00692EEA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>, оскільки вон</w:t>
            </w:r>
            <w:r w:rsidR="00692EE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своїми якісними та технічними характеристиками найбільш відповіда</w:t>
            </w:r>
            <w:r w:rsidR="00692EEA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потребам та вимогам замовника. </w:t>
            </w:r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      </w:r>
            <w:proofErr w:type="spellStart"/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A07F6E">
              <w:rPr>
                <w:rFonts w:ascii="Times New Roman" w:eastAsia="Times New Roman" w:hAnsi="Times New Roman"/>
                <w:sz w:val="24"/>
                <w:szCs w:val="24"/>
              </w:rPr>
              <w:t xml:space="preserve"> та з дотриманням законодавства.</w:t>
            </w:r>
          </w:p>
          <w:p w14:paraId="2A86C3F3" w14:textId="07A1DF6A" w:rsidR="00ED6DC4" w:rsidRPr="00A07F6E" w:rsidRDefault="00692EEA" w:rsidP="00A07F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DC4" w:rsidRPr="00A0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A9B354" w14:textId="0F180EFB" w:rsidR="001C4FA6" w:rsidRPr="00A07F6E" w:rsidRDefault="001C4FA6" w:rsidP="00BB41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30AE0E" w14:textId="77777777" w:rsidR="00692EEA" w:rsidRPr="00692EEA" w:rsidRDefault="00692EEA" w:rsidP="00692EEA">
            <w:pPr>
              <w:autoSpaceDE w:val="0"/>
              <w:autoSpaceDN w:val="0"/>
              <w:adjustRightInd w:val="0"/>
              <w:jc w:val="both"/>
              <w:rPr>
                <w:rFonts w:ascii="Times New Roman CYR" w:eastAsia="DengXian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692EEA">
              <w:rPr>
                <w:rFonts w:ascii="Times New Roman CYR" w:eastAsia="DengXian" w:hAnsi="Times New Roman CYR" w:cs="Times New Roman CYR"/>
                <w:sz w:val="24"/>
                <w:szCs w:val="24"/>
              </w:rPr>
              <w:t xml:space="preserve">Фінансування - Державний бюджет України </w:t>
            </w:r>
          </w:p>
          <w:p w14:paraId="3B922494" w14:textId="77777777" w:rsidR="00692EEA" w:rsidRPr="00692EEA" w:rsidRDefault="00692EEA" w:rsidP="00692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" w:eastAsia="uk-UA"/>
              </w:rPr>
            </w:pPr>
            <w:r w:rsidRPr="00692EEA">
              <w:rPr>
                <w:rFonts w:ascii="Times New Roman" w:hAnsi="Times New Roman" w:cs="Times New Roman"/>
                <w:lang w:val="uk" w:eastAsia="uk-UA"/>
              </w:rPr>
              <w:t xml:space="preserve">КЕКВ –2240; КПКВК – 3801490. </w:t>
            </w:r>
          </w:p>
          <w:p w14:paraId="70922545" w14:textId="77777777" w:rsidR="00692EEA" w:rsidRPr="00692EEA" w:rsidRDefault="00692EEA" w:rsidP="00692EEA">
            <w:pPr>
              <w:autoSpaceDE w:val="0"/>
              <w:autoSpaceDN w:val="0"/>
              <w:adjustRightInd w:val="0"/>
              <w:jc w:val="both"/>
              <w:rPr>
                <w:rFonts w:ascii="Times New Roman CYR" w:eastAsia="DengXian" w:hAnsi="Times New Roman CYR" w:cs="Times New Roman CYR"/>
                <w:sz w:val="24"/>
                <w:szCs w:val="24"/>
              </w:rPr>
            </w:pPr>
            <w:r w:rsidRPr="00692EEA">
              <w:rPr>
                <w:rFonts w:ascii="Times New Roman" w:hAnsi="Times New Roman" w:cs="Times New Roman"/>
                <w:bCs/>
                <w:lang w:val="uk" w:eastAsia="uk-UA"/>
              </w:rPr>
              <w:t>Кошти державного бюджету України</w:t>
            </w:r>
            <w:r w:rsidRPr="00692EEA">
              <w:rPr>
                <w:rFonts w:ascii="Times New Roman CYR" w:eastAsia="DengXian" w:hAnsi="Times New Roman CYR" w:cs="Times New Roman CYR"/>
                <w:sz w:val="24"/>
                <w:szCs w:val="24"/>
              </w:rPr>
              <w:t xml:space="preserve">. </w:t>
            </w:r>
          </w:p>
          <w:p w14:paraId="31ACAA4C" w14:textId="77777777" w:rsidR="00692EEA" w:rsidRPr="00692EEA" w:rsidRDefault="00692EEA" w:rsidP="00692EE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2EEA">
              <w:rPr>
                <w:rFonts w:ascii="Times New Roman" w:hAnsi="Times New Roman" w:cs="Times New Roman"/>
                <w:lang w:eastAsia="en-US"/>
              </w:rPr>
              <w:t xml:space="preserve">Фінансування здійснюється за рахунок коштів загального фонду обласного бюджету відповідно до розпорядження голови Запорізької обласної державної адміністрації, начальника обласної військової адміністрації від 08.05.2026 року №418 «Про внесення змін і доповнень до розпорядження голови обласної державної адміністрації, начальника обласної військової адміністрації від 15.11.2025 р № 1136 «Про затвердження Програми розвитку культури Запорізької області на 2026 рік», зі змінами та доповненнями. </w:t>
            </w:r>
          </w:p>
          <w:p w14:paraId="557FB55B" w14:textId="77777777" w:rsidR="00FF11A7" w:rsidRDefault="00692EEA" w:rsidP="00A0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2E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Розмір бюджетного призначення: </w:t>
            </w:r>
          </w:p>
          <w:p w14:paraId="37FF2D14" w14:textId="55C9417C" w:rsidR="00A07F6E" w:rsidRPr="00A07F6E" w:rsidRDefault="00692EEA" w:rsidP="00A07F6E">
            <w:pPr>
              <w:autoSpaceDE w:val="0"/>
              <w:autoSpaceDN w:val="0"/>
              <w:adjustRightInd w:val="0"/>
              <w:jc w:val="both"/>
              <w:rPr>
                <w:rFonts w:ascii="Times New Roman CYR" w:eastAsia="DengXian" w:hAnsi="Times New Roman CYR" w:cs="Times New Roman CYR"/>
                <w:sz w:val="24"/>
                <w:szCs w:val="24"/>
              </w:rPr>
            </w:pPr>
            <w:r w:rsidRPr="00692E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F11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92E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800 000,00 грн (один мільйон вісімсот тисяч гривень 00 копійок)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1C32D753" w14:textId="1A78AD7C" w:rsidR="00692EEA" w:rsidRPr="00692EEA" w:rsidRDefault="00692EEA" w:rsidP="00692E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очікуваної вартості обумовлено статистичним аналізом загальнодоступної інформації про вартість таких послуг, що забезпечує формування та реалізує державну політику у сфері публічних </w:t>
            </w:r>
            <w:proofErr w:type="spellStart"/>
            <w:r w:rsidRPr="0069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69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 затверджених норм часу </w:t>
            </w:r>
            <w:r w:rsidRPr="0069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на роботи з озеленення згідно Наказу державного комітету України  з питань житлово-комунального господарства від 05.02.2004 року №27 «Норми часу (виробітку) на роботи з озеленення»</w:t>
            </w:r>
          </w:p>
          <w:p w14:paraId="5D18B5E0" w14:textId="5542646E" w:rsidR="00BB4167" w:rsidRPr="00FF11A7" w:rsidRDefault="00692EEA" w:rsidP="00692EE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F11A7" w:rsidRPr="00FF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чікуван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а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 xml:space="preserve"> варт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ість послуг</w:t>
            </w:r>
            <w:r w:rsid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и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 xml:space="preserve"> визнач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ена на підставі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 xml:space="preserve"> калькуляції робіт до цієї послу</w:t>
            </w:r>
            <w:r w:rsid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ги</w:t>
            </w:r>
            <w:r w:rsidR="00FF11A7" w:rsidRPr="00FF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з урахуванням реальних потреб замовника</w:t>
            </w:r>
            <w:r w:rsidR="00FF11A7" w:rsidRPr="00FF11A7">
              <w:rPr>
                <w:rFonts w:ascii="Times New Roman" w:eastAsia="SimSun" w:hAnsi="Times New Roman" w:cs="SimSun"/>
                <w:color w:val="000000"/>
                <w:sz w:val="24"/>
                <w:szCs w:val="24"/>
                <w:lang w:eastAsia="uk-UA"/>
              </w:rPr>
              <w:t>.</w:t>
            </w:r>
          </w:p>
          <w:p w14:paraId="30ED6E53" w14:textId="41559E8B" w:rsidR="001C4FA6" w:rsidRPr="00A07F6E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ABD063C" w14:textId="77777777" w:rsidR="001C4FA6" w:rsidRPr="00A07F6E" w:rsidRDefault="001C4FA6">
      <w:pPr>
        <w:rPr>
          <w:sz w:val="24"/>
          <w:szCs w:val="24"/>
        </w:rPr>
      </w:pPr>
      <w:bookmarkStart w:id="0" w:name="_gjdgxs" w:colFirst="0" w:colLast="0"/>
      <w:bookmarkEnd w:id="0"/>
    </w:p>
    <w:sectPr w:rsidR="001C4FA6" w:rsidRPr="00A07F6E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A6"/>
    <w:rsid w:val="001C4FA6"/>
    <w:rsid w:val="003E28B5"/>
    <w:rsid w:val="00487ACB"/>
    <w:rsid w:val="004F032C"/>
    <w:rsid w:val="00692EEA"/>
    <w:rsid w:val="00867401"/>
    <w:rsid w:val="00942237"/>
    <w:rsid w:val="00A07F6E"/>
    <w:rsid w:val="00A869FB"/>
    <w:rsid w:val="00AC3DBB"/>
    <w:rsid w:val="00B74C3D"/>
    <w:rsid w:val="00BB4167"/>
    <w:rsid w:val="00ED6DC4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D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Nataliia Revutska</cp:lastModifiedBy>
  <cp:revision>3</cp:revision>
  <dcterms:created xsi:type="dcterms:W3CDTF">2026-05-26T12:57:00Z</dcterms:created>
  <dcterms:modified xsi:type="dcterms:W3CDTF">2026-05-29T11:14:00Z</dcterms:modified>
</cp:coreProperties>
</file>