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66D3" w14:textId="77777777" w:rsidR="001C4FA6" w:rsidRPr="00B74C3D" w:rsidRDefault="003E2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4C3D">
        <w:rPr>
          <w:rFonts w:ascii="Times New Roman" w:eastAsia="Times New Roman" w:hAnsi="Times New Roman" w:cs="Times New Roman"/>
          <w:sz w:val="28"/>
          <w:szCs w:val="28"/>
        </w:rPr>
        <w:t xml:space="preserve">Інформація щодо процедур </w:t>
      </w:r>
      <w:proofErr w:type="spellStart"/>
      <w:r w:rsidRPr="00B74C3D">
        <w:rPr>
          <w:rFonts w:ascii="Times New Roman" w:eastAsia="Times New Roman" w:hAnsi="Times New Roman" w:cs="Times New Roman"/>
          <w:sz w:val="28"/>
          <w:szCs w:val="28"/>
        </w:rPr>
        <w:t>закупівель</w:t>
      </w:r>
      <w:proofErr w:type="spellEnd"/>
    </w:p>
    <w:p w14:paraId="63BA8BF6" w14:textId="77777777" w:rsidR="001C4FA6" w:rsidRPr="00B74C3D" w:rsidRDefault="003E2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4C3D">
        <w:rPr>
          <w:rFonts w:ascii="Times New Roman" w:eastAsia="Times New Roman" w:hAnsi="Times New Roman" w:cs="Times New Roman"/>
          <w:sz w:val="28"/>
          <w:szCs w:val="28"/>
        </w:rPr>
        <w:t>на виконання постанови Кабінету Міністрів України від 16.12.2020 № 1266 «Про внесення змін до постанов Кабінету Міністрів України від 1</w:t>
      </w:r>
    </w:p>
    <w:p w14:paraId="06983802" w14:textId="77777777" w:rsidR="001C4FA6" w:rsidRPr="00B74C3D" w:rsidRDefault="003E2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4C3D">
        <w:rPr>
          <w:rFonts w:ascii="Times New Roman" w:eastAsia="Times New Roman" w:hAnsi="Times New Roman" w:cs="Times New Roman"/>
          <w:sz w:val="28"/>
          <w:szCs w:val="28"/>
        </w:rPr>
        <w:t>серпня 2013 р. № 631 і від 11 жовтня 2016 р. № 710»</w:t>
      </w:r>
    </w:p>
    <w:tbl>
      <w:tblPr>
        <w:tblStyle w:val="a5"/>
        <w:tblW w:w="154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2835"/>
        <w:gridCol w:w="1984"/>
        <w:gridCol w:w="3544"/>
        <w:gridCol w:w="3969"/>
      </w:tblGrid>
      <w:tr w:rsidR="001C4FA6" w:rsidRPr="00A869FB" w14:paraId="505B11DD" w14:textId="77777777" w:rsidTr="005D16DB">
        <w:trPr>
          <w:trHeight w:val="555"/>
        </w:trPr>
        <w:tc>
          <w:tcPr>
            <w:tcW w:w="3114" w:type="dxa"/>
            <w:vMerge w:val="restart"/>
          </w:tcPr>
          <w:p w14:paraId="18A95DD3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  предмета</w:t>
            </w:r>
          </w:p>
          <w:p w14:paraId="34812ADD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закупівлі із зазначенням</w:t>
            </w:r>
          </w:p>
          <w:p w14:paraId="5A563780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коду ЄЗС</w:t>
            </w:r>
          </w:p>
          <w:p w14:paraId="389C13D3" w14:textId="77777777" w:rsidR="001C4FA6" w:rsidRPr="00A869FB" w:rsidRDefault="001C4F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56B155D3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Від та ідентифікатор</w:t>
            </w:r>
          </w:p>
          <w:p w14:paraId="6C366720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процедури закупівлі</w:t>
            </w:r>
          </w:p>
          <w:p w14:paraId="7E1F30E8" w14:textId="77777777" w:rsidR="001C4FA6" w:rsidRPr="00A869FB" w:rsidRDefault="001C4F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0DA41EE8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Очікувана  вартість предмету</w:t>
            </w:r>
          </w:p>
          <w:p w14:paraId="6C42700A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закупівлі</w:t>
            </w:r>
          </w:p>
          <w:p w14:paraId="4BD10D98" w14:textId="77777777" w:rsidR="001C4FA6" w:rsidRPr="00A869FB" w:rsidRDefault="001C4F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gridSpan w:val="2"/>
          </w:tcPr>
          <w:p w14:paraId="2E035184" w14:textId="77777777" w:rsidR="001C4FA6" w:rsidRPr="00A869FB" w:rsidRDefault="003E28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Обґрунтування</w:t>
            </w:r>
          </w:p>
        </w:tc>
      </w:tr>
      <w:tr w:rsidR="001C4FA6" w:rsidRPr="00A869FB" w14:paraId="6DC84E6C" w14:textId="77777777" w:rsidTr="005D16DB">
        <w:trPr>
          <w:trHeight w:val="555"/>
        </w:trPr>
        <w:tc>
          <w:tcPr>
            <w:tcW w:w="3114" w:type="dxa"/>
            <w:vMerge/>
          </w:tcPr>
          <w:p w14:paraId="50C92E1D" w14:textId="77777777" w:rsidR="001C4FA6" w:rsidRPr="00A869FB" w:rsidRDefault="001C4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0FAFEC7" w14:textId="77777777" w:rsidR="001C4FA6" w:rsidRPr="00A869FB" w:rsidRDefault="001C4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80CF5E1" w14:textId="77777777" w:rsidR="001C4FA6" w:rsidRPr="00A869FB" w:rsidRDefault="001C4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4418D8F" w14:textId="77777777" w:rsidR="001C4FA6" w:rsidRPr="00A869FB" w:rsidRDefault="003E2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технічних та якісних</w:t>
            </w:r>
          </w:p>
          <w:p w14:paraId="51E0721A" w14:textId="77777777" w:rsidR="001C4FA6" w:rsidRPr="00A869FB" w:rsidRDefault="003E2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 предмета закупівлі</w:t>
            </w:r>
          </w:p>
          <w:p w14:paraId="2A863067" w14:textId="77777777" w:rsidR="001C4FA6" w:rsidRPr="00A869FB" w:rsidRDefault="001C4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8FBBAE7" w14:textId="77777777" w:rsidR="001C4FA6" w:rsidRPr="00A869FB" w:rsidRDefault="003E2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розміру бюджетного призначення,</w:t>
            </w:r>
          </w:p>
          <w:p w14:paraId="6C3E27CD" w14:textId="77777777" w:rsidR="001C4FA6" w:rsidRPr="00A869FB" w:rsidRDefault="003E2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очікуваної вартості предмета</w:t>
            </w:r>
          </w:p>
          <w:p w14:paraId="2789D54A" w14:textId="77777777" w:rsidR="001C4FA6" w:rsidRPr="00A869FB" w:rsidRDefault="003E2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9FB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закупівлі</w:t>
            </w:r>
          </w:p>
        </w:tc>
      </w:tr>
      <w:tr w:rsidR="001C4FA6" w:rsidRPr="00A07F6E" w14:paraId="1FAE3F3F" w14:textId="77777777" w:rsidTr="005D16DB">
        <w:tc>
          <w:tcPr>
            <w:tcW w:w="3114" w:type="dxa"/>
          </w:tcPr>
          <w:p w14:paraId="37264A3C" w14:textId="5D1215F8" w:rsidR="001C4FA6" w:rsidRPr="00A07F6E" w:rsidRDefault="005D16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Реконструкція з відновленням елементів благоустрою доріжок та майданчиків у </w:t>
            </w:r>
            <w:proofErr w:type="spellStart"/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меморіально</w:t>
            </w:r>
            <w:proofErr w:type="spellEnd"/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-парковій зоні «Парк Честі» </w:t>
            </w:r>
            <w:r w:rsidRPr="005D1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за </w:t>
            </w:r>
            <w:proofErr w:type="spellStart"/>
            <w:r w:rsidRPr="005D1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адресою</w:t>
            </w:r>
            <w:proofErr w:type="spellEnd"/>
            <w:r w:rsidRPr="005D1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м. Запоріжжя, о. Хортиця за кодом </w:t>
            </w:r>
            <w:r w:rsidRPr="005D16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ДК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D16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021:2015-45454000-4 (реконструкція) </w:t>
            </w:r>
            <w:r w:rsidRPr="005D1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Єдиного закупівельного словника</w:t>
            </w:r>
            <w:r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3E612846" w14:textId="199F3984" w:rsidR="00A869FB" w:rsidRPr="005D16DB" w:rsidRDefault="00ED6DC4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5D16DB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D16DB" w:rsidRPr="005D16D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UA-2026-09-11-004710-a</w:t>
            </w:r>
          </w:p>
          <w:p w14:paraId="52FAC3E6" w14:textId="3052D17C" w:rsidR="001C4FA6" w:rsidRPr="00A07F6E" w:rsidRDefault="00A869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F6E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3E28B5"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Відкриті торги </w:t>
            </w:r>
          </w:p>
          <w:p w14:paraId="793A422A" w14:textId="77777777" w:rsidR="001C4FA6" w:rsidRPr="00A07F6E" w:rsidRDefault="003E2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>(з Особливостями)</w:t>
            </w:r>
          </w:p>
        </w:tc>
        <w:tc>
          <w:tcPr>
            <w:tcW w:w="1984" w:type="dxa"/>
          </w:tcPr>
          <w:p w14:paraId="3F4A1F90" w14:textId="12552C38" w:rsidR="001C4FA6" w:rsidRPr="00A07F6E" w:rsidRDefault="005D16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2 739 799,00 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грн. без урахування ПДВ</w:t>
            </w:r>
            <w:r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56AA7527" w14:textId="77777777" w:rsidR="00ED6DC4" w:rsidRPr="005D16DB" w:rsidRDefault="003E28B5" w:rsidP="00A07F6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технічних та якісних характеристик предмету закупівлі сформовані </w:t>
            </w:r>
            <w:r w:rsidR="00BB4167"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>на підставі річної потреби Замовника у 202</w:t>
            </w:r>
            <w:r w:rsidR="00A869FB"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B4167"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році для виконання робіт на території Національного Заповідника «Хортиця». </w:t>
            </w:r>
          </w:p>
          <w:p w14:paraId="1DB45753" w14:textId="2C959126" w:rsidR="00ED6DC4" w:rsidRPr="00A07F6E" w:rsidRDefault="00ED6DC4" w:rsidP="00A07F6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Замовник здійснює закупівлю таких робіт, оскільки вони за своїми якісними та технічними характеристиками найбільш відповідають потребам та вимогам замовника. </w:t>
            </w:r>
            <w:r w:rsidRPr="00A07F6E">
              <w:rPr>
                <w:rFonts w:ascii="Times New Roman" w:eastAsia="Times New Roman" w:hAnsi="Times New Roman"/>
                <w:sz w:val="24"/>
                <w:szCs w:val="24"/>
              </w:rPr>
              <w:t xml:space="preserve">Замовник самостійно визначає необхідні технічні характеристики предмета закупівлі з огляду на специфіку предмета закупівлі, керуючись принципами здійснення </w:t>
            </w:r>
            <w:proofErr w:type="spellStart"/>
            <w:r w:rsidRPr="00A07F6E">
              <w:rPr>
                <w:rFonts w:ascii="Times New Roman" w:eastAsia="Times New Roman" w:hAnsi="Times New Roman"/>
                <w:sz w:val="24"/>
                <w:szCs w:val="24"/>
              </w:rPr>
              <w:t>закупівель</w:t>
            </w:r>
            <w:proofErr w:type="spellEnd"/>
            <w:r w:rsidRPr="00A07F6E">
              <w:rPr>
                <w:rFonts w:ascii="Times New Roman" w:eastAsia="Times New Roman" w:hAnsi="Times New Roman"/>
                <w:sz w:val="24"/>
                <w:szCs w:val="24"/>
              </w:rPr>
              <w:t xml:space="preserve"> та з дотриманням законодавства.</w:t>
            </w:r>
          </w:p>
          <w:p w14:paraId="370E5AAD" w14:textId="77777777" w:rsidR="005D16DB" w:rsidRDefault="005D16DB" w:rsidP="005D16DB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Будівельно-монтажні роботи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планується 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вати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згідно </w:t>
            </w:r>
            <w:proofErr w:type="spellStart"/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проектних</w:t>
            </w:r>
            <w:proofErr w:type="spellEnd"/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рішень робочого </w:t>
            </w:r>
            <w:proofErr w:type="spellStart"/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проекту</w:t>
            </w:r>
            <w:proofErr w:type="spellEnd"/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 шифром 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026.002.007-ГП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розроблених генеральним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проєктувальником –  </w:t>
            </w:r>
            <w:r w:rsidRPr="005D16D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Товариством з обмеженою відповідальністю «ПРОЕКТНО-</w:t>
            </w:r>
            <w:r w:rsidRPr="005D16D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ТЕХНІЧНИЙ ЦЕНТР «УКРБУДПРОЕКТ»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(код ЄДРПОУ  </w:t>
            </w:r>
            <w:r w:rsidRPr="005D16D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34910814</w:t>
            </w: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). </w:t>
            </w:r>
          </w:p>
          <w:p w14:paraId="3B0A0769" w14:textId="598DFC21" w:rsidR="005D16DB" w:rsidRPr="005D16DB" w:rsidRDefault="005D16DB" w:rsidP="005D16D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en-US"/>
              </w:rPr>
            </w:pPr>
            <w:proofErr w:type="spellStart"/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Проектно</w:t>
            </w:r>
            <w:proofErr w:type="spellEnd"/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-кошторисна документація затверджена наказом від 04.09.2026 №089. Позитивний експертний звіт щодо розгляду кошторисної частини проєктної документації за №0157-26Е  від 03 вересня 2026, видана експертною організацією - ТОВ </w:t>
            </w:r>
            <w:r w:rsidRPr="005D16DB"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  <w:lang w:eastAsia="en-US"/>
              </w:rPr>
              <w:t>«ПІВДЕНЬЕКСПЕРТПРОЕКТ».</w:t>
            </w:r>
          </w:p>
          <w:p w14:paraId="2A86C3F3" w14:textId="3E2EDFB7" w:rsidR="00ED6DC4" w:rsidRPr="00A07F6E" w:rsidRDefault="005D16DB" w:rsidP="00A07F6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A9B354" w14:textId="0F180EFB" w:rsidR="001C4FA6" w:rsidRPr="00A07F6E" w:rsidRDefault="001C4FA6" w:rsidP="00BB41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5AD6756" w14:textId="3229C449" w:rsidR="00A869FB" w:rsidRPr="005D16DB" w:rsidRDefault="005D16DB" w:rsidP="005D16DB">
            <w:pPr>
              <w:keepNext/>
              <w:keepLines/>
              <w:widowControl w:val="0"/>
              <w:suppressAutoHyphens/>
              <w:autoSpaceDE w:val="0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чікувана вартість</w:t>
            </w:r>
            <w:r w:rsidRPr="005D16DB"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складає </w:t>
            </w:r>
            <w:r w:rsidRPr="005D16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en-US"/>
              </w:rPr>
              <w:t>3 287 758,80</w:t>
            </w:r>
            <w:r w:rsidRPr="005D16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грн.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з урахуванням ПДВ, 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2 739 799,00 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грн. без урахування ПДВ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предмет 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закупівл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і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оподатковується).</w:t>
            </w:r>
            <w:r w:rsidRPr="005D16D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Визначення очікуваної вартості предмета закупівлі обумовлено  розробленою </w:t>
            </w:r>
            <w:proofErr w:type="spellStart"/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проектно</w:t>
            </w:r>
            <w:proofErr w:type="spellEnd"/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-кошторисною документацією та експертним звітом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та </w:t>
            </w:r>
            <w:r w:rsidR="00A07F6E" w:rsidRPr="00A07F6E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="00ED6DC4" w:rsidRPr="00A07F6E">
              <w:rPr>
                <w:rFonts w:ascii="Times New Roman" w:eastAsia="Times New Roman" w:hAnsi="Times New Roman"/>
                <w:sz w:val="24"/>
                <w:szCs w:val="24"/>
              </w:rPr>
              <w:t>ошторисних норм України «Настанова з визначення вартості будівництва», затверджених наказом Міністерством розвитку громад та територій України від 01.01.2021р.№281 зі змінами</w:t>
            </w:r>
            <w:r w:rsidR="00A869FB" w:rsidRPr="00A07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примірної методики визначення очікуваної вартості предмета закупівлі.</w:t>
            </w:r>
            <w:r w:rsidR="00A869FB" w:rsidRPr="00A07F6E"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="00A07F6E" w:rsidRPr="00A07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F227A71" w14:textId="77777777" w:rsidR="005D16DB" w:rsidRPr="005D16DB" w:rsidRDefault="005D16DB" w:rsidP="005D16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Фінансування предмета закупівлі здійснюється за рахунок за рахунок </w:t>
            </w:r>
            <w:r w:rsidRPr="005D16DB">
              <w:rPr>
                <w:rFonts w:ascii="Times New Roman" w:eastAsia="DengXian" w:hAnsi="Times New Roman" w:cs="Times New Roman"/>
                <w:sz w:val="24"/>
                <w:szCs w:val="24"/>
              </w:rPr>
              <w:t xml:space="preserve">субвенції з обласного бюджету державному бюджету, </w:t>
            </w:r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відповідно до розпорядження голови Запорізької обласної державної адміністрації, начальника обласної військової адміністрації від 19.03.2026 року №250 «Про внесення змін і </w:t>
            </w:r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доповнень до розпорядження голови обласної державної адміністрації» від 11.12.2025 р № 1255 «Про обласний бюджет на 2026 рік» зі змінами та доповненнями</w:t>
            </w:r>
          </w:p>
          <w:p w14:paraId="18C046CD" w14:textId="6CF83312" w:rsidR="005D16DB" w:rsidRPr="005D16DB" w:rsidRDefault="005D16DB" w:rsidP="005D16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Розмір бюджетного призначення: </w:t>
            </w:r>
            <w:r w:rsidRPr="005D16DB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3 300 000,00</w:t>
            </w:r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грн.</w:t>
            </w:r>
            <w:r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</w:t>
            </w:r>
            <w:r w:rsidRPr="005D16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КЕКВ – 3142; КПКВК – 3801490. </w:t>
            </w:r>
            <w:r w:rsidRPr="005D16DB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Кошти державного бюджету України.</w:t>
            </w:r>
          </w:p>
          <w:p w14:paraId="774E1E29" w14:textId="77777777" w:rsidR="005D16DB" w:rsidRPr="005D16DB" w:rsidRDefault="00A869FB" w:rsidP="005D16DB">
            <w:pPr>
              <w:keepNext/>
              <w:keepLines/>
              <w:widowControl w:val="0"/>
              <w:suppressAutoHyphens/>
              <w:autoSpaceDE w:val="0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7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Місце </w:t>
            </w:r>
            <w:r w:rsidR="00A07F6E" w:rsidRPr="00A07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виконання робіт</w:t>
            </w:r>
            <w:r w:rsidRPr="00A07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: </w:t>
            </w:r>
            <w:r w:rsidRPr="00A07F6E">
              <w:rPr>
                <w:rFonts w:ascii="Times New Roman" w:hAnsi="Times New Roman" w:cs="Times New Roman"/>
                <w:position w:val="-1"/>
                <w:sz w:val="24"/>
                <w:szCs w:val="24"/>
                <w:lang w:eastAsia="en-US"/>
              </w:rPr>
              <w:t xml:space="preserve"> </w:t>
            </w:r>
            <w:r w:rsidR="005D16DB" w:rsidRPr="005D16D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69017, м. Запоріжжя, </w:t>
            </w:r>
            <w:proofErr w:type="spellStart"/>
            <w:r w:rsidR="005D16DB" w:rsidRPr="005D16D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о.Хортиця</w:t>
            </w:r>
            <w:proofErr w:type="spellEnd"/>
            <w:r w:rsidR="005D16DB" w:rsidRPr="005D16D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="005D16DB"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Меморіально</w:t>
            </w:r>
            <w:proofErr w:type="spellEnd"/>
            <w:r w:rsidR="005D16DB" w:rsidRPr="005D16D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-паркова зона «Парк Честі»</w:t>
            </w:r>
          </w:p>
          <w:p w14:paraId="1DCDC7E9" w14:textId="77777777" w:rsidR="005D16DB" w:rsidRPr="005D16DB" w:rsidRDefault="005D16DB" w:rsidP="005D16D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D16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Строки виконання робіт:</w:t>
            </w:r>
            <w:r w:rsidRPr="005D16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з дати підписання договору до 30.11.2026 року.</w:t>
            </w:r>
          </w:p>
          <w:p w14:paraId="30ED6E53" w14:textId="0AE7F705" w:rsidR="001C4FA6" w:rsidRPr="005D16DB" w:rsidRDefault="001C4FA6" w:rsidP="00BB41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BD063C" w14:textId="77777777" w:rsidR="001C4FA6" w:rsidRPr="00A07F6E" w:rsidRDefault="001C4FA6">
      <w:pPr>
        <w:rPr>
          <w:sz w:val="24"/>
          <w:szCs w:val="24"/>
        </w:rPr>
      </w:pPr>
      <w:bookmarkStart w:id="0" w:name="_gjdgxs" w:colFirst="0" w:colLast="0"/>
      <w:bookmarkEnd w:id="0"/>
    </w:p>
    <w:sectPr w:rsidR="001C4FA6" w:rsidRPr="00A07F6E">
      <w:pgSz w:w="16838" w:h="11906" w:orient="landscape"/>
      <w:pgMar w:top="284" w:right="678" w:bottom="85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FA6"/>
    <w:rsid w:val="001C4FA6"/>
    <w:rsid w:val="003E28B5"/>
    <w:rsid w:val="00430354"/>
    <w:rsid w:val="00487ACB"/>
    <w:rsid w:val="004F032C"/>
    <w:rsid w:val="005D16DB"/>
    <w:rsid w:val="00867401"/>
    <w:rsid w:val="00942237"/>
    <w:rsid w:val="00A07F6E"/>
    <w:rsid w:val="00A869FB"/>
    <w:rsid w:val="00AC3DBB"/>
    <w:rsid w:val="00B74C3D"/>
    <w:rsid w:val="00B960E6"/>
    <w:rsid w:val="00BB4167"/>
    <w:rsid w:val="00ED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9C18"/>
  <w15:docId w15:val="{55052F76-08B0-F644-85F0-62C15825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D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 Ревуцька</dc:creator>
  <cp:lastModifiedBy>Nataliia Revutska</cp:lastModifiedBy>
  <cp:revision>2</cp:revision>
  <dcterms:created xsi:type="dcterms:W3CDTF">2026-09-11T09:37:00Z</dcterms:created>
  <dcterms:modified xsi:type="dcterms:W3CDTF">2026-09-11T09:37:00Z</dcterms:modified>
</cp:coreProperties>
</file>